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19DEB" w14:textId="42A89AC3" w:rsidR="00DC5045" w:rsidRPr="00DC5045" w:rsidRDefault="00DC5045" w:rsidP="00DC5045">
      <w:pPr>
        <w:rPr>
          <w:sz w:val="32"/>
          <w:szCs w:val="32"/>
        </w:rPr>
      </w:pPr>
      <w:r w:rsidRPr="00DC5045">
        <w:rPr>
          <w:sz w:val="32"/>
          <w:szCs w:val="32"/>
        </w:rPr>
        <w:t>Pine Valley Golf Cart Policy</w:t>
      </w:r>
    </w:p>
    <w:p w14:paraId="6E2B7902" w14:textId="128A4558" w:rsidR="00DC5045" w:rsidRDefault="00B26865" w:rsidP="00DC5045">
      <w:r>
        <w:t xml:space="preserve">Type of cart: </w:t>
      </w:r>
      <w:r w:rsidR="0003060D">
        <w:t>E</w:t>
      </w:r>
      <w:r>
        <w:t>lectric golf carts only</w:t>
      </w:r>
    </w:p>
    <w:p w14:paraId="6D813F80" w14:textId="77777777" w:rsidR="00FE1EDF" w:rsidRDefault="00FE1EDF" w:rsidP="00FE1EDF">
      <w:r>
        <w:t>Number of golf carts permitted: 1 per unit</w:t>
      </w:r>
    </w:p>
    <w:p w14:paraId="594349A0" w14:textId="3EC3CAFB" w:rsidR="00AB18FC" w:rsidRDefault="00AB18FC" w:rsidP="00AB18FC">
      <w:r>
        <w:t xml:space="preserve">Registration: </w:t>
      </w:r>
      <w:r w:rsidR="00182CE1">
        <w:t xml:space="preserve">Inspection by Property </w:t>
      </w:r>
      <w:r>
        <w:t xml:space="preserve">Management Company to </w:t>
      </w:r>
      <w:proofErr w:type="gramStart"/>
      <w:r>
        <w:t>verify:</w:t>
      </w:r>
      <w:proofErr w:type="gramEnd"/>
      <w:r>
        <w:t xml:space="preserve"> electrical outlet</w:t>
      </w:r>
      <w:r w:rsidR="000F3744">
        <w:t xml:space="preserve"> installation</w:t>
      </w:r>
      <w:r>
        <w:t>, type of cart, cover, parking location and proof of insurance.</w:t>
      </w:r>
    </w:p>
    <w:p w14:paraId="1053FD97" w14:textId="69210873" w:rsidR="00DC5045" w:rsidRDefault="00DC5045" w:rsidP="00DC5045">
      <w:r>
        <w:t>Cart Cover: Brown Cart Cover Required</w:t>
      </w:r>
    </w:p>
    <w:p w14:paraId="4E6EFD0A" w14:textId="0FEEBC9B" w:rsidR="00DC5045" w:rsidRDefault="00DC5045" w:rsidP="00DC5045">
      <w:r>
        <w:t xml:space="preserve">Parking: </w:t>
      </w:r>
      <w:r w:rsidR="005F6F47">
        <w:t xml:space="preserve">Cart should </w:t>
      </w:r>
      <w:r w:rsidR="00FE1EDF">
        <w:t xml:space="preserve">be parked </w:t>
      </w:r>
      <w:r>
        <w:t xml:space="preserve">next to </w:t>
      </w:r>
      <w:r w:rsidR="000F3744">
        <w:t>owner’s</w:t>
      </w:r>
      <w:r>
        <w:t xml:space="preserve"> unit</w:t>
      </w:r>
      <w:r w:rsidR="000F3744">
        <w:t>,</w:t>
      </w:r>
      <w:r w:rsidR="00FE1EDF">
        <w:t xml:space="preserve"> or off</w:t>
      </w:r>
      <w:r w:rsidR="00954BDC">
        <w:t>-</w:t>
      </w:r>
      <w:r w:rsidR="00FE1EDF">
        <w:t>lot on pine straw next to unit.</w:t>
      </w:r>
    </w:p>
    <w:p w14:paraId="12EE4134" w14:textId="55F893A2" w:rsidR="00DC5045" w:rsidRDefault="00DC5045" w:rsidP="00DC5045">
      <w:r>
        <w:t xml:space="preserve">Charging: </w:t>
      </w:r>
      <w:r w:rsidR="00B26865">
        <w:t>Electrical outdoor outlet</w:t>
      </w:r>
      <w:r w:rsidR="00EB1818">
        <w:t xml:space="preserve"> must be</w:t>
      </w:r>
      <w:r w:rsidR="00B26865">
        <w:t xml:space="preserve"> </w:t>
      </w:r>
      <w:r>
        <w:t>installed at ground level</w:t>
      </w:r>
      <w:r w:rsidR="00B26865">
        <w:t>, to code, using conduit</w:t>
      </w:r>
      <w:r w:rsidR="00FE1EDF">
        <w:t xml:space="preserve"> if</w:t>
      </w:r>
      <w:r w:rsidR="00B26865">
        <w:t xml:space="preserve"> from 2</w:t>
      </w:r>
      <w:r w:rsidR="00B26865" w:rsidRPr="00B26865">
        <w:rPr>
          <w:vertAlign w:val="superscript"/>
        </w:rPr>
        <w:t>nd</w:t>
      </w:r>
      <w:r w:rsidR="00B26865">
        <w:t xml:space="preserve"> floor unit. Conduit must be painted same color as T-111 siding.</w:t>
      </w:r>
      <w:r w:rsidR="00FE1EDF">
        <w:t xml:space="preserve"> Outlet must be </w:t>
      </w:r>
      <w:proofErr w:type="gramStart"/>
      <w:r w:rsidR="00FE1EDF">
        <w:t>properly installed</w:t>
      </w:r>
      <w:proofErr w:type="gramEnd"/>
      <w:r w:rsidR="00FE1EDF">
        <w:t xml:space="preserve"> to code by a certified electrician</w:t>
      </w:r>
      <w:r w:rsidR="007C27FC">
        <w:t xml:space="preserve"> and be inspected by Property Manager before use and when registering cart.</w:t>
      </w:r>
    </w:p>
    <w:p w14:paraId="105EEFDF" w14:textId="7EC358E3" w:rsidR="00FC4029" w:rsidRDefault="00DC5045" w:rsidP="00DC5045">
      <w:r>
        <w:t xml:space="preserve">Rental Cart: </w:t>
      </w:r>
      <w:r w:rsidR="0003060D">
        <w:t>P</w:t>
      </w:r>
      <w:r>
        <w:t>ermitted</w:t>
      </w:r>
      <w:r w:rsidR="0003060D">
        <w:t xml:space="preserve">. Rental carts must come fully insured and with a portable charger. </w:t>
      </w:r>
      <w:r w:rsidR="0073618F">
        <w:t xml:space="preserve">No gas-powered carts. </w:t>
      </w:r>
      <w:r w:rsidR="0003060D">
        <w:t>Cover requirement waived for short term rental</w:t>
      </w:r>
      <w:r w:rsidR="001D78A6">
        <w:t>s that rent a cart for their stay</w:t>
      </w:r>
      <w:r w:rsidR="0003060D">
        <w:t xml:space="preserve">. </w:t>
      </w:r>
    </w:p>
    <w:p w14:paraId="48C3FBD4" w14:textId="7A3F57BF" w:rsidR="00D618B1" w:rsidRDefault="00D618B1" w:rsidP="00D618B1">
      <w:r>
        <w:t>Insurance: Cart must be insured</w:t>
      </w:r>
      <w:r w:rsidR="00873B16">
        <w:t xml:space="preserve"> with</w:t>
      </w:r>
      <w:r w:rsidR="0003060D">
        <w:t xml:space="preserve"> </w:t>
      </w:r>
      <w:r w:rsidR="00893914">
        <w:t xml:space="preserve">the following </w:t>
      </w:r>
      <w:r w:rsidR="0003060D">
        <w:t>coverage</w:t>
      </w:r>
      <w:r w:rsidR="00873B16">
        <w:t xml:space="preserve"> </w:t>
      </w:r>
      <w:r w:rsidR="00893914">
        <w:t>l</w:t>
      </w:r>
      <w:r>
        <w:t>imits:</w:t>
      </w:r>
      <w:r w:rsidR="0003060D">
        <w:t xml:space="preserve"> </w:t>
      </w:r>
      <w:r>
        <w:t>Bodily Injury $250,000 each person/$500,000 each occurrence</w:t>
      </w:r>
      <w:r w:rsidR="0003060D">
        <w:t xml:space="preserve">. </w:t>
      </w:r>
      <w:r>
        <w:t>Property Damage $100,000 each occurrence</w:t>
      </w:r>
      <w:r w:rsidR="0003060D">
        <w:t xml:space="preserve">. </w:t>
      </w:r>
      <w:r>
        <w:t>Medical Payments $10,000 each person</w:t>
      </w:r>
      <w:r w:rsidR="0003060D">
        <w:t xml:space="preserve">. </w:t>
      </w:r>
      <w:r>
        <w:t>Fire and Theft</w:t>
      </w:r>
      <w:r w:rsidR="00B46CCC">
        <w:t>, and</w:t>
      </w:r>
      <w:r w:rsidR="0003060D">
        <w:t xml:space="preserve"> </w:t>
      </w:r>
      <w:r>
        <w:t>Collision</w:t>
      </w:r>
      <w:r w:rsidR="00FE1EDF">
        <w:t>.</w:t>
      </w:r>
      <w:r w:rsidR="00B46CCC">
        <w:t xml:space="preserve"> These insurance requirements mirror t</w:t>
      </w:r>
      <w:r w:rsidR="004C31E9">
        <w:t>hose</w:t>
      </w:r>
      <w:r w:rsidR="00B46CCC">
        <w:t xml:space="preserve"> for Pinehurst Country Club.</w:t>
      </w:r>
    </w:p>
    <w:p w14:paraId="115B19EF" w14:textId="23E1D66E" w:rsidR="00FE1EDF" w:rsidRDefault="00A82C92" w:rsidP="00D618B1">
      <w:r>
        <w:t>Fine: $</w:t>
      </w:r>
      <w:r w:rsidR="004F2DDE">
        <w:t>25</w:t>
      </w:r>
      <w:r>
        <w:t>/ week</w:t>
      </w:r>
      <w:r w:rsidR="004F2DDE">
        <w:t xml:space="preserve"> or removal of cart</w:t>
      </w:r>
    </w:p>
    <w:p w14:paraId="384BF0A5" w14:textId="77777777" w:rsidR="00FE1EDF" w:rsidRDefault="00FE1EDF" w:rsidP="00D618B1"/>
    <w:p w14:paraId="38E9737D" w14:textId="77777777" w:rsidR="00B26865" w:rsidRDefault="00B26865" w:rsidP="00DC5045"/>
    <w:p w14:paraId="244BF71F" w14:textId="11543442" w:rsidR="00DC5045" w:rsidRDefault="00DC5045" w:rsidP="00DC5045"/>
    <w:p w14:paraId="66659334" w14:textId="77777777" w:rsidR="00DC5045" w:rsidRDefault="00DC5045" w:rsidP="00DC5045"/>
    <w:sectPr w:rsidR="00DC50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045"/>
    <w:rsid w:val="0003060D"/>
    <w:rsid w:val="000F3744"/>
    <w:rsid w:val="00182CE1"/>
    <w:rsid w:val="001D78A6"/>
    <w:rsid w:val="004C31E9"/>
    <w:rsid w:val="004F2DDE"/>
    <w:rsid w:val="00555F5F"/>
    <w:rsid w:val="005F6F47"/>
    <w:rsid w:val="0073618F"/>
    <w:rsid w:val="007C27FC"/>
    <w:rsid w:val="00873B16"/>
    <w:rsid w:val="00893914"/>
    <w:rsid w:val="00954BDC"/>
    <w:rsid w:val="00A82C92"/>
    <w:rsid w:val="00AB18FC"/>
    <w:rsid w:val="00B26865"/>
    <w:rsid w:val="00B46CCC"/>
    <w:rsid w:val="00D618B1"/>
    <w:rsid w:val="00DC5045"/>
    <w:rsid w:val="00EB1818"/>
    <w:rsid w:val="00FC4029"/>
    <w:rsid w:val="00FE1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088F47"/>
  <w15:chartTrackingRefBased/>
  <w15:docId w15:val="{22AB6691-045A-493B-B2A6-3BDEB4962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Guy Schroen</dc:creator>
  <cp:keywords/>
  <dc:description/>
  <cp:lastModifiedBy>Guy Schroen</cp:lastModifiedBy>
  <cp:revision>2</cp:revision>
  <dcterms:created xsi:type="dcterms:W3CDTF">2026-05-31T13:53:00Z</dcterms:created>
  <dcterms:modified xsi:type="dcterms:W3CDTF">2026-05-31T13:53:00Z</dcterms:modified>
</cp:coreProperties>
</file>